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附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表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射阳县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县直</w:t>
      </w:r>
      <w:r>
        <w:rPr>
          <w:rFonts w:hint="eastAsia" w:ascii="宋体" w:hAnsi="宋体" w:cs="宋体"/>
          <w:b/>
          <w:sz w:val="44"/>
          <w:szCs w:val="44"/>
        </w:rPr>
        <w:t>机关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sz w:val="44"/>
          <w:szCs w:val="44"/>
        </w:rPr>
        <w:t>事业单位购买服务用工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人员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基础工资标准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表一：</w:t>
      </w:r>
    </w:p>
    <w:tbl>
      <w:tblPr>
        <w:tblStyle w:val="4"/>
        <w:tblpPr w:leftFromText="180" w:rightFromText="180" w:vertAnchor="text" w:horzAnchor="page" w:tblpX="1965" w:tblpY="400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0"/>
        <w:gridCol w:w="214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40" w:type="dxa"/>
            <w:vMerge w:val="restart"/>
            <w:vAlign w:val="top"/>
          </w:tcPr>
          <w:p>
            <w:pPr>
              <w:ind w:left="211" w:hanging="211" w:hanging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8255</wp:posOffset>
                      </wp:positionV>
                      <wp:extent cx="1341755" cy="462280"/>
                      <wp:effectExtent l="2540" t="7620" r="8255" b="25400"/>
                      <wp:wrapNone/>
                      <wp:docPr id="1" name="直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41755" cy="46228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6" o:spid="_x0000_s1026" o:spt="20" style="position:absolute;left:0pt;flip:x y;margin-left:-5.2pt;margin-top:0.65pt;height:36.4pt;width:105.65pt;z-index:251658240;mso-width-relative:page;mso-height-relative:page;" filled="f" stroked="t" coordsize="21600,21600" o:gfxdata="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tz8aNgAAAAI&#10;AQAADwAAAAAAAAABACAAAAAiAAAAZHJzL2Rvd25yZXYueG1sUEsBAhQAFAAAAAgAh07iQFsstFTj&#10;AQAAqAMAAA4AAAAAAAAAAQAgAAAAJwEAAGRycy9lMm9Eb2MueG1sUEsFBgAAAAAGAAYAWQEAAHwF&#10;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</w:t>
            </w:r>
          </w:p>
          <w:p>
            <w:pPr>
              <w:ind w:left="211" w:hanging="241" w:hanging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ind w:left="211" w:hanging="241" w:hanging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48260</wp:posOffset>
                      </wp:positionV>
                      <wp:extent cx="1330325" cy="570230"/>
                      <wp:effectExtent l="3175" t="6985" r="19050" b="13335"/>
                      <wp:wrapNone/>
                      <wp:docPr id="2" name="直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0325" cy="57023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" o:spid="_x0000_s1026" o:spt="20" style="position:absolute;left:0pt;flip:x y;margin-left:-5.5pt;margin-top:3.8pt;height:44.9pt;width:104.75pt;z-index:251659264;mso-width-relative:page;mso-height-relative:page;" filled="f" stroked="t" coordsize="21600,21600" o:gfxdata="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Jr8vnZAAAA&#10;CAEAAA8AAAAAAAAAAQAgAAAAIgAAAGRycy9kb3ducmV2LnhtbFBLAQIUABQAAAAIAIdO4kAJ8Dvo&#10;4wEAAKgDAAAOAAAAAAAAAAEAIAAAACgBAABkcnMvZTJvRG9jLnhtbFBLBQYAAAAABgAGAFkBAAB9&#10;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工资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岗位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大专以下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大专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140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基础工资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基础工资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基础工资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专业技术岗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2460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执法辅助岗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2040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2220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办公辅助岗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2040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2220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表二：</w:t>
      </w:r>
    </w:p>
    <w:tbl>
      <w:tblPr>
        <w:tblStyle w:val="4"/>
        <w:tblpPr w:leftFromText="180" w:rightFromText="180" w:vertAnchor="text" w:horzAnchor="page" w:tblpX="1965" w:tblpY="369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990"/>
        <w:gridCol w:w="2038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81" w:type="dxa"/>
            <w:vAlign w:val="center"/>
          </w:tcPr>
          <w:p>
            <w:pPr>
              <w:tabs>
                <w:tab w:val="right" w:pos="2049"/>
              </w:tabs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55245</wp:posOffset>
                      </wp:positionV>
                      <wp:extent cx="1298575" cy="610870"/>
                      <wp:effectExtent l="3175" t="6985" r="12700" b="10795"/>
                      <wp:wrapNone/>
                      <wp:docPr id="4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8575" cy="61087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-4.2pt;margin-top:4.35pt;height:48.1pt;width:102.25pt;z-index:251660288;mso-width-relative:page;mso-height-relative:page;" filled="f" stroked="t" coordsize="21600,21600" o:gfxdata="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y3caY1AAAAAgBAAAPAAAAAAAAAAEAIAAA&#10;ACIAAABkcnMvZG93bnJldi54bWxQSwECFAAUAAAACACHTuJAZe6+UdcBAACTAwAADgAAAAAAAAAB&#10;ACAAAAAjAQAAZHJzL2Uyb0RvYy54bWxQSwUGAAAAAAYABgBZAQAAbA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eastAsia="宋体" w:cs="宋体"/>
                <w:sz w:val="32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后勤保障岗</w:t>
            </w:r>
          </w:p>
          <w:p>
            <w:pPr>
              <w:tabs>
                <w:tab w:val="right" w:pos="2049"/>
              </w:tabs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tabs>
                <w:tab w:val="right" w:pos="2049"/>
              </w:tabs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工资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驾驶员           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水电工                    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环卫、绿化、保安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基础工资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2160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2040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1920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注：此标准从2017年1月1日起执行。</w:t>
      </w:r>
    </w:p>
    <w:p/>
    <w:sectPr>
      <w:footerReference r:id="rId3" w:type="default"/>
      <w:pgSz w:w="11906" w:h="16838"/>
      <w:pgMar w:top="1701" w:right="1587" w:bottom="1701" w:left="1587" w:header="851" w:footer="1276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ion Pro Med">
    <w:altName w:val="Segoe Print"/>
    <w:panose1 w:val="02040503050306020203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57BAC"/>
    <w:rsid w:val="0365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2018-01-13T03:25:00Z</dcterms:created>
  <dc:creator>Administrator</dc:creator>
  <cp:lastModifiedBy>Administrator</cp:lastModifiedBy>
  <dcterms:modified xsi:type="dcterms:W3CDTF">2018-01-13T03:25:44Z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